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6C" w:rsidRDefault="003D0E6F">
      <w:pPr>
        <w:spacing w:after="161" w:line="295" w:lineRule="auto"/>
        <w:ind w:left="337" w:right="0" w:hanging="29"/>
        <w:jc w:val="left"/>
      </w:pPr>
      <w:bookmarkStart w:id="0" w:name="_GoBack"/>
      <w:r>
        <w:rPr>
          <w:b/>
        </w:rP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</w:r>
    </w:p>
    <w:bookmarkEnd w:id="0"/>
    <w:p w:rsidR="0038116C" w:rsidRDefault="003D0E6F">
      <w:pPr>
        <w:ind w:left="-5" w:right="-8"/>
      </w:pPr>
      <w:r>
        <w:t xml:space="preserve"> В образовательной </w:t>
      </w:r>
      <w:proofErr w:type="gramStart"/>
      <w:r>
        <w:t>организации  детям</w:t>
      </w:r>
      <w:proofErr w:type="gramEnd"/>
      <w:r>
        <w:t xml:space="preserve"> — </w:t>
      </w:r>
      <w:r>
        <w:t xml:space="preserve">инвалидам   и  детям  с ОВЗ  специальные технические средства обучения коллективного и индивидуального пользования  предоставляются. </w:t>
      </w:r>
    </w:p>
    <w:p w:rsidR="0038116C" w:rsidRDefault="003D0E6F">
      <w:pPr>
        <w:ind w:left="-5" w:right="-8"/>
      </w:pPr>
      <w:r>
        <w:t xml:space="preserve"> </w:t>
      </w:r>
      <w:r>
        <w:t xml:space="preserve"> Во время проведения занятий </w:t>
      </w:r>
      <w:proofErr w:type="gramStart"/>
      <w:r>
        <w:t>в  классах</w:t>
      </w:r>
      <w:proofErr w:type="gramEnd"/>
      <w:r>
        <w:t>, где обучаются инвалиды и обучающиеся с ОВЗ,   применяются  мультимедийные  средства  и иные средства  для повышения уровня восприят</w:t>
      </w:r>
      <w:r>
        <w:t xml:space="preserve">ия учебной информации учащимися  с различными нарушениями. </w:t>
      </w:r>
    </w:p>
    <w:p w:rsidR="0038116C" w:rsidRDefault="003D0E6F">
      <w:pPr>
        <w:spacing w:after="98"/>
        <w:ind w:left="-5" w:right="-8"/>
      </w:pPr>
      <w:r>
        <w:t xml:space="preserve">  Имеются электронные </w:t>
      </w:r>
      <w:proofErr w:type="gramStart"/>
      <w:r>
        <w:t xml:space="preserve">УМК,   </w:t>
      </w:r>
      <w:proofErr w:type="gramEnd"/>
      <w:r>
        <w:t xml:space="preserve"> проводится подбор и разработка учебных материалов в печатных и электронных формах, адаптированных к ограничениям их здоровья. </w:t>
      </w:r>
    </w:p>
    <w:p w:rsidR="003D0E6F" w:rsidRPr="003D0E6F" w:rsidRDefault="003D0E6F" w:rsidP="003D0E6F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 w:rsidRPr="003D0E6F">
        <w:rPr>
          <w:color w:val="000000"/>
          <w:sz w:val="20"/>
          <w:szCs w:val="20"/>
        </w:rPr>
        <w:t xml:space="preserve"> </w:t>
      </w:r>
      <w:r w:rsidRPr="003D0E6F">
        <w:rPr>
          <w:color w:val="000000"/>
          <w:sz w:val="28"/>
          <w:szCs w:val="28"/>
        </w:rPr>
        <w:t>Для разъяснения отдельных вопросов изучаемой дисциплины учителями дополнительно проводятся групповые и индивидуальные консультации</w:t>
      </w:r>
    </w:p>
    <w:p w:rsidR="0038116C" w:rsidRDefault="0038116C">
      <w:pPr>
        <w:spacing w:after="0" w:line="259" w:lineRule="auto"/>
        <w:ind w:left="0" w:right="0" w:firstLine="0"/>
        <w:jc w:val="left"/>
      </w:pPr>
    </w:p>
    <w:sectPr w:rsidR="0038116C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C"/>
    <w:rsid w:val="0038116C"/>
    <w:rsid w:val="003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07770-59EC-4534-87BA-BE07AE1D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5" w:line="303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E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МБОУ Юрьевская СОШ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2017-11-30T09:28:00Z</dcterms:created>
  <dcterms:modified xsi:type="dcterms:W3CDTF">2017-11-30T09:28:00Z</dcterms:modified>
</cp:coreProperties>
</file>