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28" w:rsidRPr="008D1A7F" w:rsidRDefault="001B7228" w:rsidP="001B7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A7F">
        <w:rPr>
          <w:rFonts w:ascii="Times New Roman" w:hAnsi="Times New Roman" w:cs="Times New Roman"/>
          <w:sz w:val="28"/>
          <w:szCs w:val="28"/>
        </w:rPr>
        <w:t>План проведе</w:t>
      </w:r>
      <w:bookmarkStart w:id="0" w:name="_GoBack"/>
      <w:bookmarkEnd w:id="0"/>
      <w:r w:rsidRPr="008D1A7F">
        <w:rPr>
          <w:rFonts w:ascii="Times New Roman" w:hAnsi="Times New Roman" w:cs="Times New Roman"/>
          <w:sz w:val="28"/>
          <w:szCs w:val="28"/>
        </w:rPr>
        <w:t>ния ШОК-УРОКОВ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3383"/>
        <w:gridCol w:w="2187"/>
        <w:gridCol w:w="2498"/>
      </w:tblGrid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B7228" w:rsidRPr="008D1A7F" w:rsidTr="00F4799C">
        <w:trPr>
          <w:trHeight w:val="1560"/>
        </w:trPr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сентября</w:t>
            </w:r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урок безопасности</w:t>
            </w:r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«Уроки Беслана – терроризму нет!»  (практика «Правила поведения  в помещении/школе при террористическом акте).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7-11 октября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урок «Нездоровая энергия. Вред энергетических напитков»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Психолог/</w:t>
            </w:r>
            <w:proofErr w:type="spellStart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фельшер</w:t>
            </w:r>
            <w:proofErr w:type="spellEnd"/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4-8 ноября 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часы  «</w:t>
            </w:r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 и что делать в экстремальных ситуациях» (с отработкой практических навыков)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 ОБЗР</w:t>
            </w:r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2-6 декабря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«Осторожно! Телефонные мошенники»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8-9кл.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A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Кл.часы</w:t>
            </w:r>
            <w:proofErr w:type="spellEnd"/>
            <w:proofErr w:type="gram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«Алкогольная трясина.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Развеевание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мифов»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Кл.руководители</w:t>
            </w:r>
            <w:proofErr w:type="spellEnd"/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«Как вести себя при теракте (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обстел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 ОБЗР</w:t>
            </w:r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«Правила поведения в опасных ситуациях»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Кл.руководители</w:t>
            </w:r>
            <w:proofErr w:type="spellEnd"/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Кл.часы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«Дорога в один конец» (наркомания)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</w:tr>
      <w:tr w:rsidR="001B7228" w:rsidRPr="008D1A7F" w:rsidTr="00F4799C">
        <w:tc>
          <w:tcPr>
            <w:tcW w:w="1129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543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«Поведение   при теракте в школе» (эвакуация /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баррикадирование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36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5-9 </w:t>
            </w:r>
            <w:proofErr w:type="spellStart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7" w:type="dxa"/>
          </w:tcPr>
          <w:p w:rsidR="001B7228" w:rsidRPr="008D1A7F" w:rsidRDefault="001B7228" w:rsidP="00F47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 ОБЗР</w:t>
            </w:r>
          </w:p>
        </w:tc>
      </w:tr>
    </w:tbl>
    <w:p w:rsidR="001B7228" w:rsidRDefault="001B7228"/>
    <w:sectPr w:rsidR="001B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28"/>
    <w:rsid w:val="001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0F4C-49B0-4CC7-900E-27EE6C2B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TR-Techno</dc:creator>
  <cp:keywords/>
  <dc:description/>
  <cp:lastModifiedBy>TR-Techno</cp:lastModifiedBy>
  <cp:revision>1</cp:revision>
  <dcterms:created xsi:type="dcterms:W3CDTF">2024-12-28T05:50:00Z</dcterms:created>
  <dcterms:modified xsi:type="dcterms:W3CDTF">2024-12-28T05:50:00Z</dcterms:modified>
</cp:coreProperties>
</file>